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8D6E29" w14:textId="77777777" w:rsidR="004F3959" w:rsidRPr="00C44E61" w:rsidRDefault="004F3959" w:rsidP="004F3959">
      <w:pPr>
        <w:shd w:val="clear" w:color="auto" w:fill="FFFFFF"/>
        <w:spacing w:after="0" w:line="240" w:lineRule="auto"/>
        <w:jc w:val="center"/>
        <w:rPr>
          <w:rFonts w:ascii="Times New Roman" w:eastAsia="Times New Roman" w:hAnsi="Times New Roman" w:cs="Times New Roman"/>
          <w:color w:val="333333"/>
          <w:sz w:val="24"/>
          <w:szCs w:val="24"/>
        </w:rPr>
      </w:pPr>
      <w:r w:rsidRPr="00C44E61">
        <w:rPr>
          <w:rFonts w:ascii="Times New Roman" w:eastAsia="Times New Roman" w:hAnsi="Times New Roman" w:cs="Times New Roman"/>
          <w:b/>
          <w:bCs/>
          <w:color w:val="333333"/>
          <w:sz w:val="24"/>
          <w:szCs w:val="24"/>
        </w:rPr>
        <w:t>HM 5—Taking the Story Further</w:t>
      </w:r>
    </w:p>
    <w:p w14:paraId="25C7DE2F"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7FA368E4" w14:textId="77777777" w:rsidR="004F3959" w:rsidRDefault="004F3959" w:rsidP="004F3959">
      <w:pPr>
        <w:shd w:val="clear" w:color="auto" w:fill="FFFFFF"/>
        <w:spacing w:after="0" w:line="240" w:lineRule="auto"/>
        <w:rPr>
          <w:rFonts w:ascii="Times New Roman" w:eastAsia="Times New Roman" w:hAnsi="Times New Roman" w:cs="Times New Roman"/>
          <w:b/>
          <w:bCs/>
          <w:color w:val="333333"/>
          <w:sz w:val="24"/>
          <w:szCs w:val="24"/>
        </w:rPr>
      </w:pPr>
    </w:p>
    <w:p w14:paraId="3AFBFF65"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b/>
          <w:bCs/>
          <w:color w:val="333333"/>
          <w:sz w:val="24"/>
          <w:szCs w:val="24"/>
        </w:rPr>
        <w:t>Hoover &amp; FDR</w:t>
      </w:r>
    </w:p>
    <w:p w14:paraId="7081963D"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366D861E"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Although this episode is categorized as an Adventure story, the historic backdrop is the presidencies of Herbert Hoover and Franklin Roosevelt, one of the most grimly fascinating periods in American history.</w:t>
      </w:r>
    </w:p>
    <w:p w14:paraId="22BEEC5D"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117E7FDC"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The general title is </w:t>
      </w:r>
      <w:r w:rsidRPr="00C44E61">
        <w:rPr>
          <w:rFonts w:ascii="Times New Roman" w:eastAsia="Times New Roman" w:hAnsi="Times New Roman" w:cs="Times New Roman"/>
          <w:bCs/>
          <w:color w:val="333333"/>
          <w:sz w:val="24"/>
          <w:szCs w:val="24"/>
        </w:rPr>
        <w:t>“Riding the Rails,”</w:t>
      </w:r>
      <w:r w:rsidRPr="00C44E61">
        <w:rPr>
          <w:rFonts w:ascii="Times New Roman" w:eastAsia="Times New Roman" w:hAnsi="Times New Roman" w:cs="Times New Roman"/>
          <w:color w:val="333333"/>
          <w:sz w:val="24"/>
          <w:szCs w:val="24"/>
        </w:rPr>
        <w:t> and is based on an award-winning documentary by the same name. See a preview here: </w:t>
      </w:r>
      <w:hyperlink r:id="rId7" w:tgtFrame="_blank" w:history="1">
        <w:r w:rsidRPr="00C44E61">
          <w:rPr>
            <w:rFonts w:ascii="Times New Roman" w:eastAsia="Times New Roman" w:hAnsi="Times New Roman" w:cs="Times New Roman"/>
            <w:color w:val="1155CC"/>
            <w:sz w:val="24"/>
            <w:szCs w:val="24"/>
            <w:u w:val="single"/>
          </w:rPr>
          <w:t>Riding the Rails</w:t>
        </w:r>
      </w:hyperlink>
      <w:r>
        <w:rPr>
          <w:rFonts w:ascii="Times New Roman" w:eastAsia="Times New Roman" w:hAnsi="Times New Roman" w:cs="Times New Roman"/>
          <w:color w:val="333333"/>
          <w:sz w:val="24"/>
          <w:szCs w:val="24"/>
        </w:rPr>
        <w:t>.</w:t>
      </w:r>
    </w:p>
    <w:p w14:paraId="3CFBC6C1"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2204BDEB"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You can also access this timeline: </w:t>
      </w:r>
      <w:hyperlink r:id="rId8" w:tgtFrame="_blank" w:history="1">
        <w:r w:rsidRPr="00C44E61">
          <w:rPr>
            <w:rFonts w:ascii="Times New Roman" w:eastAsia="Times New Roman" w:hAnsi="Times New Roman" w:cs="Times New Roman"/>
            <w:color w:val="1155CC"/>
            <w:sz w:val="24"/>
            <w:szCs w:val="24"/>
            <w:u w:val="single"/>
          </w:rPr>
          <w:t>Riding the Rails Timeline</w:t>
        </w:r>
      </w:hyperlink>
      <w:r w:rsidRPr="00C44E61">
        <w:rPr>
          <w:rFonts w:ascii="Times New Roman" w:eastAsia="Times New Roman" w:hAnsi="Times New Roman" w:cs="Times New Roman"/>
          <w:color w:val="333333"/>
          <w:sz w:val="24"/>
          <w:szCs w:val="24"/>
        </w:rPr>
        <w:t> </w:t>
      </w:r>
    </w:p>
    <w:p w14:paraId="2AF6B81D"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5601FEE9"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Some explanation of what </w:t>
      </w:r>
      <w:r w:rsidRPr="00C44E61">
        <w:rPr>
          <w:rFonts w:ascii="Times New Roman" w:eastAsia="Times New Roman" w:hAnsi="Times New Roman" w:cs="Times New Roman"/>
          <w:b/>
          <w:bCs/>
          <w:color w:val="333333"/>
          <w:sz w:val="24"/>
          <w:szCs w:val="24"/>
        </w:rPr>
        <w:t>stocks</w:t>
      </w:r>
      <w:r w:rsidRPr="00C44E61">
        <w:rPr>
          <w:rFonts w:ascii="Times New Roman" w:eastAsia="Times New Roman" w:hAnsi="Times New Roman" w:cs="Times New Roman"/>
          <w:color w:val="333333"/>
          <w:sz w:val="24"/>
          <w:szCs w:val="24"/>
        </w:rPr>
        <w:t xml:space="preserve"> are and why the market crashed was essential to the discussion, but may be too much information for children under </w:t>
      </w:r>
      <w:r>
        <w:rPr>
          <w:rFonts w:ascii="Times New Roman" w:eastAsia="Times New Roman" w:hAnsi="Times New Roman" w:cs="Times New Roman"/>
          <w:color w:val="333333"/>
          <w:sz w:val="24"/>
          <w:szCs w:val="24"/>
        </w:rPr>
        <w:t>1</w:t>
      </w:r>
      <w:r w:rsidRPr="00C44E61">
        <w:rPr>
          <w:rFonts w:ascii="Times New Roman" w:eastAsia="Times New Roman" w:hAnsi="Times New Roman" w:cs="Times New Roman"/>
          <w:color w:val="333333"/>
          <w:sz w:val="24"/>
          <w:szCs w:val="24"/>
        </w:rPr>
        <w:t>0.</w:t>
      </w:r>
    </w:p>
    <w:p w14:paraId="259D0A56"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14A248FB"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Please note: the crash worsened over several days’ time. There are two days/dates christened “Black” in this story. </w:t>
      </w:r>
      <w:r w:rsidRPr="00C44E61">
        <w:rPr>
          <w:rFonts w:ascii="Times New Roman" w:eastAsia="Times New Roman" w:hAnsi="Times New Roman" w:cs="Times New Roman"/>
          <w:b/>
          <w:bCs/>
          <w:color w:val="333333"/>
          <w:sz w:val="24"/>
          <w:szCs w:val="24"/>
        </w:rPr>
        <w:t>Black Thursday, October 24, 1929</w:t>
      </w:r>
      <w:r w:rsidRPr="00C44E61">
        <w:rPr>
          <w:rFonts w:ascii="Times New Roman" w:eastAsia="Times New Roman" w:hAnsi="Times New Roman" w:cs="Times New Roman"/>
          <w:color w:val="333333"/>
          <w:sz w:val="24"/>
          <w:szCs w:val="24"/>
        </w:rPr>
        <w:t xml:space="preserve"> (the beginning of the trouble), and </w:t>
      </w:r>
      <w:r w:rsidRPr="00C44E61">
        <w:rPr>
          <w:rFonts w:ascii="Times New Roman" w:eastAsia="Times New Roman" w:hAnsi="Times New Roman" w:cs="Times New Roman"/>
          <w:b/>
          <w:bCs/>
          <w:color w:val="333333"/>
          <w:sz w:val="24"/>
          <w:szCs w:val="24"/>
        </w:rPr>
        <w:t>Black Tuesday, October 29, 1929</w:t>
      </w:r>
      <w:r w:rsidRPr="00C44E61">
        <w:rPr>
          <w:rFonts w:ascii="Times New Roman" w:eastAsia="Times New Roman" w:hAnsi="Times New Roman" w:cs="Times New Roman"/>
          <w:color w:val="333333"/>
          <w:sz w:val="24"/>
          <w:szCs w:val="24"/>
        </w:rPr>
        <w:t> (when all hope was lost).</w:t>
      </w:r>
    </w:p>
    <w:p w14:paraId="30D68074"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300AAF9E"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For more on the 1920’s and the inevitable economic collapse, see: </w:t>
      </w:r>
      <w:hyperlink r:id="rId9" w:tgtFrame="_blank" w:history="1">
        <w:r w:rsidRPr="00C44E61">
          <w:rPr>
            <w:rFonts w:ascii="Times New Roman" w:eastAsia="Times New Roman" w:hAnsi="Times New Roman" w:cs="Times New Roman"/>
            <w:color w:val="1155CC"/>
            <w:sz w:val="24"/>
            <w:szCs w:val="24"/>
            <w:u w:val="single"/>
          </w:rPr>
          <w:t>The Crash of 1929</w:t>
        </w:r>
      </w:hyperlink>
      <w:r>
        <w:rPr>
          <w:rFonts w:ascii="Times New Roman" w:eastAsia="Times New Roman" w:hAnsi="Times New Roman" w:cs="Times New Roman"/>
          <w:color w:val="333333"/>
          <w:sz w:val="24"/>
          <w:szCs w:val="24"/>
        </w:rPr>
        <w:t>.</w:t>
      </w:r>
    </w:p>
    <w:p w14:paraId="25001332"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0EED33FE"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Some positive description of the </w:t>
      </w:r>
      <w:r w:rsidRPr="00C44E61">
        <w:rPr>
          <w:rFonts w:ascii="Times New Roman" w:eastAsia="Times New Roman" w:hAnsi="Times New Roman" w:cs="Times New Roman"/>
          <w:b/>
          <w:bCs/>
          <w:color w:val="333333"/>
          <w:sz w:val="24"/>
          <w:szCs w:val="24"/>
        </w:rPr>
        <w:t>Roaring 20’s</w:t>
      </w:r>
      <w:r w:rsidRPr="00C44E61">
        <w:rPr>
          <w:rFonts w:ascii="Times New Roman" w:eastAsia="Times New Roman" w:hAnsi="Times New Roman" w:cs="Times New Roman"/>
          <w:color w:val="333333"/>
          <w:sz w:val="24"/>
          <w:szCs w:val="24"/>
        </w:rPr>
        <w:t> was necessary. Any one of these signal</w:t>
      </w:r>
      <w:r>
        <w:rPr>
          <w:rFonts w:ascii="Times New Roman" w:eastAsia="Times New Roman" w:hAnsi="Times New Roman" w:cs="Times New Roman"/>
          <w:color w:val="333333"/>
          <w:sz w:val="24"/>
          <w:szCs w:val="24"/>
        </w:rPr>
        <w:t xml:space="preserve"> </w:t>
      </w:r>
      <w:r w:rsidRPr="00C44E61">
        <w:rPr>
          <w:rFonts w:ascii="Times New Roman" w:eastAsia="Times New Roman" w:hAnsi="Times New Roman" w:cs="Times New Roman"/>
          <w:color w:val="333333"/>
          <w:sz w:val="24"/>
          <w:szCs w:val="24"/>
        </w:rPr>
        <w:t>events could open up a whole new avenue of interest for your child/student.</w:t>
      </w:r>
    </w:p>
    <w:p w14:paraId="3CF04E0C"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69EEF3BB"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b/>
          <w:bCs/>
          <w:color w:val="333333"/>
          <w:sz w:val="24"/>
          <w:szCs w:val="24"/>
        </w:rPr>
        <w:t>Charles Lindbergh</w:t>
      </w:r>
      <w:r w:rsidRPr="00C44E61">
        <w:rPr>
          <w:rFonts w:ascii="Times New Roman" w:eastAsia="Times New Roman" w:hAnsi="Times New Roman" w:cs="Times New Roman"/>
          <w:color w:val="333333"/>
          <w:sz w:val="24"/>
          <w:szCs w:val="24"/>
        </w:rPr>
        <w:t> and the entirety of his life is legendary. His wife Anne Morrow Lindbergh was an accomplished author. Her book</w:t>
      </w:r>
      <w:r>
        <w:rPr>
          <w:rFonts w:ascii="Times New Roman" w:eastAsia="Times New Roman" w:hAnsi="Times New Roman" w:cs="Times New Roman"/>
          <w:color w:val="333333"/>
          <w:sz w:val="24"/>
          <w:szCs w:val="24"/>
        </w:rPr>
        <w:t>,</w:t>
      </w:r>
      <w:r w:rsidRPr="00C44E61">
        <w:rPr>
          <w:rFonts w:ascii="Times New Roman" w:eastAsia="Times New Roman" w:hAnsi="Times New Roman" w:cs="Times New Roman"/>
          <w:color w:val="333333"/>
          <w:sz w:val="24"/>
          <w:szCs w:val="24"/>
        </w:rPr>
        <w:t> </w:t>
      </w:r>
      <w:hyperlink r:id="rId10" w:tgtFrame="_blank" w:history="1">
        <w:r w:rsidRPr="00C44E61">
          <w:rPr>
            <w:rFonts w:ascii="Times New Roman" w:eastAsia="Times New Roman" w:hAnsi="Times New Roman" w:cs="Times New Roman"/>
            <w:color w:val="1155CC"/>
            <w:sz w:val="24"/>
            <w:szCs w:val="24"/>
            <w:u w:val="single"/>
          </w:rPr>
          <w:t>Gift from the Sea</w:t>
        </w:r>
      </w:hyperlink>
      <w:r>
        <w:rPr>
          <w:rFonts w:ascii="Times New Roman" w:eastAsia="Times New Roman" w:hAnsi="Times New Roman" w:cs="Times New Roman"/>
          <w:color w:val="333333"/>
          <w:sz w:val="24"/>
          <w:szCs w:val="24"/>
        </w:rPr>
        <w:t>,</w:t>
      </w:r>
      <w:r w:rsidRPr="00C44E61">
        <w:rPr>
          <w:rFonts w:ascii="Times New Roman" w:eastAsia="Times New Roman" w:hAnsi="Times New Roman" w:cs="Times New Roman"/>
          <w:color w:val="333333"/>
          <w:sz w:val="24"/>
          <w:szCs w:val="24"/>
        </w:rPr>
        <w:t> is a must-read.</w:t>
      </w:r>
    </w:p>
    <w:p w14:paraId="0F0930D1"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6EA27A45"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b/>
          <w:bCs/>
          <w:color w:val="333333"/>
          <w:sz w:val="24"/>
          <w:szCs w:val="24"/>
        </w:rPr>
        <w:t>Babe Ruth</w:t>
      </w:r>
      <w:r>
        <w:rPr>
          <w:rFonts w:ascii="Times New Roman" w:eastAsia="Times New Roman" w:hAnsi="Times New Roman" w:cs="Times New Roman"/>
          <w:b/>
          <w:bCs/>
          <w:color w:val="333333"/>
          <w:sz w:val="24"/>
          <w:szCs w:val="24"/>
        </w:rPr>
        <w:t xml:space="preserve">, </w:t>
      </w:r>
      <w:r w:rsidRPr="00C44E61">
        <w:rPr>
          <w:rFonts w:ascii="Times New Roman" w:eastAsia="Times New Roman" w:hAnsi="Times New Roman" w:cs="Times New Roman"/>
          <w:color w:val="333333"/>
          <w:sz w:val="24"/>
          <w:szCs w:val="24"/>
        </w:rPr>
        <w:t>recognizable to even the youngest student</w:t>
      </w:r>
      <w:r>
        <w:rPr>
          <w:rFonts w:ascii="Times New Roman" w:eastAsia="Times New Roman" w:hAnsi="Times New Roman" w:cs="Times New Roman"/>
          <w:color w:val="333333"/>
          <w:sz w:val="24"/>
          <w:szCs w:val="24"/>
        </w:rPr>
        <w:t>,</w:t>
      </w:r>
      <w:r w:rsidRPr="00C44E61">
        <w:rPr>
          <w:rFonts w:ascii="Times New Roman" w:eastAsia="Times New Roman" w:hAnsi="Times New Roman" w:cs="Times New Roman"/>
          <w:color w:val="333333"/>
          <w:sz w:val="24"/>
          <w:szCs w:val="24"/>
        </w:rPr>
        <w:t> is also</w:t>
      </w:r>
      <w:r>
        <w:rPr>
          <w:rFonts w:ascii="Times New Roman" w:eastAsia="Times New Roman" w:hAnsi="Times New Roman" w:cs="Times New Roman"/>
          <w:color w:val="333333"/>
          <w:sz w:val="24"/>
          <w:szCs w:val="24"/>
        </w:rPr>
        <w:t xml:space="preserve"> included in the list of greats</w:t>
      </w:r>
      <w:r w:rsidRPr="00C44E61">
        <w:rPr>
          <w:rFonts w:ascii="Times New Roman" w:eastAsia="Times New Roman" w:hAnsi="Times New Roman" w:cs="Times New Roman"/>
          <w:color w:val="333333"/>
          <w:sz w:val="24"/>
          <w:szCs w:val="24"/>
        </w:rPr>
        <w:t>.</w:t>
      </w:r>
    </w:p>
    <w:p w14:paraId="6A3999AE"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3EC9A8B7"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Advances in medicine and technology are included with mentions of </w:t>
      </w:r>
      <w:r w:rsidRPr="00C44E61">
        <w:rPr>
          <w:rFonts w:ascii="Times New Roman" w:eastAsia="Times New Roman" w:hAnsi="Times New Roman" w:cs="Times New Roman"/>
          <w:b/>
          <w:bCs/>
          <w:color w:val="333333"/>
          <w:sz w:val="24"/>
          <w:szCs w:val="24"/>
        </w:rPr>
        <w:t>Alexander Fleming</w:t>
      </w:r>
      <w:r w:rsidRPr="00C44E61">
        <w:rPr>
          <w:rFonts w:ascii="Times New Roman" w:eastAsia="Times New Roman" w:hAnsi="Times New Roman" w:cs="Times New Roman"/>
          <w:color w:val="333333"/>
          <w:sz w:val="24"/>
          <w:szCs w:val="24"/>
        </w:rPr>
        <w:t> and </w:t>
      </w:r>
      <w:r w:rsidRPr="00C44E61">
        <w:rPr>
          <w:rFonts w:ascii="Times New Roman" w:eastAsia="Times New Roman" w:hAnsi="Times New Roman" w:cs="Times New Roman"/>
          <w:b/>
          <w:bCs/>
          <w:color w:val="333333"/>
          <w:sz w:val="24"/>
          <w:szCs w:val="24"/>
        </w:rPr>
        <w:t>Henry Ford.</w:t>
      </w:r>
      <w:r w:rsidRPr="00C44E61">
        <w:rPr>
          <w:rFonts w:ascii="Times New Roman" w:eastAsia="Times New Roman" w:hAnsi="Times New Roman" w:cs="Times New Roman"/>
          <w:color w:val="333333"/>
          <w:sz w:val="24"/>
          <w:szCs w:val="24"/>
        </w:rPr>
        <w:t> Let your child’s interests guide you into exploring one or both of these men further.</w:t>
      </w:r>
    </w:p>
    <w:p w14:paraId="595A3BA9"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75AFB1A9"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Not included, which you may find of interest: One of the most iconic</w:t>
      </w:r>
      <w:r>
        <w:rPr>
          <w:rFonts w:ascii="Times New Roman" w:eastAsia="Times New Roman" w:hAnsi="Times New Roman" w:cs="Times New Roman"/>
          <w:color w:val="333333"/>
          <w:sz w:val="24"/>
          <w:szCs w:val="24"/>
        </w:rPr>
        <w:t xml:space="preserve"> figures of the Roaring ‘20’s is</w:t>
      </w:r>
      <w:r w:rsidRPr="00C44E61">
        <w:rPr>
          <w:rFonts w:ascii="Times New Roman" w:eastAsia="Times New Roman" w:hAnsi="Times New Roman" w:cs="Times New Roman"/>
          <w:color w:val="333333"/>
          <w:sz w:val="24"/>
          <w:szCs w:val="24"/>
        </w:rPr>
        <w:t> </w:t>
      </w:r>
      <w:r w:rsidRPr="00C44E61">
        <w:rPr>
          <w:rFonts w:ascii="Times New Roman" w:eastAsia="Times New Roman" w:hAnsi="Times New Roman" w:cs="Times New Roman"/>
          <w:b/>
          <w:bCs/>
          <w:color w:val="333333"/>
          <w:sz w:val="24"/>
          <w:szCs w:val="24"/>
        </w:rPr>
        <w:t>Joe Kennedy, Sr</w:t>
      </w:r>
      <w:r w:rsidRPr="00C44E61">
        <w:rPr>
          <w:rFonts w:ascii="Times New Roman" w:eastAsia="Times New Roman" w:hAnsi="Times New Roman" w:cs="Times New Roman"/>
          <w:bCs/>
          <w:color w:val="333333"/>
          <w:sz w:val="24"/>
          <w:szCs w:val="24"/>
        </w:rPr>
        <w:t>.</w:t>
      </w:r>
      <w:r w:rsidRPr="00C44E61">
        <w:rPr>
          <w:rFonts w:ascii="Times New Roman" w:eastAsia="Times New Roman" w:hAnsi="Times New Roman" w:cs="Times New Roman"/>
          <w:color w:val="333333"/>
          <w:sz w:val="24"/>
          <w:szCs w:val="24"/>
        </w:rPr>
        <w:t> He exemplifies the excesses of this age in every way, from bootleg whiskey to investment (in every sense of that word) with the film industry. He is one of the precious few who actually made money during the Depression. Somehow he knew the market was going to implode and sold his stocks way ahead of time.</w:t>
      </w:r>
    </w:p>
    <w:p w14:paraId="703F967B"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527CD0B6"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b/>
          <w:bCs/>
          <w:color w:val="333333"/>
          <w:sz w:val="24"/>
          <w:szCs w:val="24"/>
        </w:rPr>
        <w:t>Herbert Hoover</w:t>
      </w:r>
      <w:r w:rsidRPr="00C44E61">
        <w:rPr>
          <w:rFonts w:ascii="Times New Roman" w:eastAsia="Times New Roman" w:hAnsi="Times New Roman" w:cs="Times New Roman"/>
          <w:color w:val="333333"/>
          <w:sz w:val="24"/>
          <w:szCs w:val="24"/>
        </w:rPr>
        <w:t> is a key figure in the story. His Presidency is one of the bleake</w:t>
      </w:r>
      <w:r>
        <w:rPr>
          <w:rFonts w:ascii="Times New Roman" w:eastAsia="Times New Roman" w:hAnsi="Times New Roman" w:cs="Times New Roman"/>
          <w:color w:val="333333"/>
          <w:sz w:val="24"/>
          <w:szCs w:val="24"/>
        </w:rPr>
        <w:t>st in all of American history. T</w:t>
      </w:r>
      <w:r w:rsidRPr="00C44E61">
        <w:rPr>
          <w:rFonts w:ascii="Times New Roman" w:eastAsia="Times New Roman" w:hAnsi="Times New Roman" w:cs="Times New Roman"/>
          <w:color w:val="333333"/>
          <w:sz w:val="24"/>
          <w:szCs w:val="24"/>
        </w:rPr>
        <w:t>he fact is: he was eminently qualified for the job</w:t>
      </w:r>
      <w:r>
        <w:rPr>
          <w:rFonts w:ascii="Times New Roman" w:eastAsia="Times New Roman" w:hAnsi="Times New Roman" w:cs="Times New Roman"/>
          <w:color w:val="333333"/>
          <w:sz w:val="24"/>
          <w:szCs w:val="24"/>
        </w:rPr>
        <w:t xml:space="preserve"> - h</w:t>
      </w:r>
      <w:r w:rsidRPr="00C44E61">
        <w:rPr>
          <w:rFonts w:ascii="Times New Roman" w:eastAsia="Times New Roman" w:hAnsi="Times New Roman" w:cs="Times New Roman"/>
          <w:color w:val="333333"/>
          <w:sz w:val="24"/>
          <w:szCs w:val="24"/>
        </w:rPr>
        <w:t>ighly educated, a brilliantly successful businessman (so wealthy he donated his Presidential salary to charity), and</w:t>
      </w:r>
      <w:r>
        <w:rPr>
          <w:rFonts w:ascii="Times New Roman" w:eastAsia="Times New Roman" w:hAnsi="Times New Roman" w:cs="Times New Roman"/>
          <w:color w:val="333333"/>
          <w:sz w:val="24"/>
          <w:szCs w:val="24"/>
        </w:rPr>
        <w:t>,</w:t>
      </w:r>
      <w:r w:rsidRPr="00C44E61">
        <w:rPr>
          <w:rFonts w:ascii="Times New Roman" w:eastAsia="Times New Roman" w:hAnsi="Times New Roman" w:cs="Times New Roman"/>
          <w:color w:val="333333"/>
          <w:sz w:val="24"/>
          <w:szCs w:val="24"/>
        </w:rPr>
        <w:t xml:space="preserve"> as mentioned in the episode</w:t>
      </w:r>
      <w:r>
        <w:rPr>
          <w:rFonts w:ascii="Times New Roman" w:eastAsia="Times New Roman" w:hAnsi="Times New Roman" w:cs="Times New Roman"/>
          <w:color w:val="333333"/>
          <w:sz w:val="24"/>
          <w:szCs w:val="24"/>
        </w:rPr>
        <w:t>, came</w:t>
      </w:r>
      <w:r w:rsidRPr="00C44E61">
        <w:rPr>
          <w:rFonts w:ascii="Times New Roman" w:eastAsia="Times New Roman" w:hAnsi="Times New Roman" w:cs="Times New Roman"/>
          <w:color w:val="333333"/>
          <w:sz w:val="24"/>
          <w:szCs w:val="24"/>
        </w:rPr>
        <w:t xml:space="preserve"> up with a plan to feed millions of starving people around the globe following the devastation of World War I.</w:t>
      </w:r>
    </w:p>
    <w:p w14:paraId="195FC2D7"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09C27B17"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But, if ever a circumstance called for innovation and flexibility, it was the Great Depression, and flexibility was not Hoover’s strong suit. That in addition to, as mentioned, his acerbic and lackluster personality.</w:t>
      </w:r>
    </w:p>
    <w:p w14:paraId="04F8D1B0"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5891067B"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For more on Hoover, see a preview of a first-rate documentary of his Presidency, </w:t>
      </w:r>
      <w:r w:rsidRPr="00C44E61">
        <w:rPr>
          <w:rFonts w:ascii="Times New Roman" w:eastAsia="Times New Roman" w:hAnsi="Times New Roman" w:cs="Times New Roman"/>
          <w:i/>
          <w:iCs/>
          <w:color w:val="333333"/>
          <w:sz w:val="24"/>
          <w:szCs w:val="24"/>
        </w:rPr>
        <w:t>Landslide. </w:t>
      </w:r>
      <w:r w:rsidRPr="00C44E61">
        <w:rPr>
          <w:rFonts w:ascii="Times New Roman" w:eastAsia="Times New Roman" w:hAnsi="Times New Roman" w:cs="Times New Roman"/>
          <w:color w:val="333333"/>
          <w:sz w:val="24"/>
          <w:szCs w:val="24"/>
        </w:rPr>
        <w:t>Preview here: </w:t>
      </w:r>
      <w:hyperlink r:id="rId11" w:tgtFrame="_blank" w:history="1">
        <w:r w:rsidRPr="00C44E61">
          <w:rPr>
            <w:rFonts w:ascii="Times New Roman" w:eastAsia="Times New Roman" w:hAnsi="Times New Roman" w:cs="Times New Roman"/>
            <w:color w:val="1155CC"/>
            <w:sz w:val="24"/>
            <w:szCs w:val="24"/>
            <w:u w:val="single"/>
          </w:rPr>
          <w:t>Landslide</w:t>
        </w:r>
      </w:hyperlink>
    </w:p>
    <w:p w14:paraId="4EB289B4"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3259A33F"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More topics on Hoover would include: the </w:t>
      </w:r>
      <w:r w:rsidRPr="00C44E61">
        <w:rPr>
          <w:rFonts w:ascii="Times New Roman" w:eastAsia="Times New Roman" w:hAnsi="Times New Roman" w:cs="Times New Roman"/>
          <w:b/>
          <w:bCs/>
          <w:color w:val="333333"/>
          <w:sz w:val="24"/>
          <w:szCs w:val="24"/>
        </w:rPr>
        <w:t>Bonus Army </w:t>
      </w:r>
      <w:r w:rsidRPr="00C44E61">
        <w:rPr>
          <w:rFonts w:ascii="Times New Roman" w:eastAsia="Times New Roman" w:hAnsi="Times New Roman" w:cs="Times New Roman"/>
          <w:color w:val="333333"/>
          <w:sz w:val="24"/>
          <w:szCs w:val="24"/>
        </w:rPr>
        <w:t>[a dark chapter featuring a grim portrait of Douglas MacArthur] and the building of the Hoover Dam, which was christened “Boulder” due to Hoover’s unpopularity. Harry Truman, to his great credit, later changed the name back to Hoover Dam.</w:t>
      </w:r>
    </w:p>
    <w:p w14:paraId="33D86E18"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11047021"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The meteoric rise of </w:t>
      </w:r>
      <w:r w:rsidRPr="00C44E61">
        <w:rPr>
          <w:rFonts w:ascii="Times New Roman" w:eastAsia="Times New Roman" w:hAnsi="Times New Roman" w:cs="Times New Roman"/>
          <w:b/>
          <w:bCs/>
          <w:color w:val="333333"/>
          <w:sz w:val="24"/>
          <w:szCs w:val="24"/>
        </w:rPr>
        <w:t>Franklin Roosevelt</w:t>
      </w:r>
      <w:r w:rsidRPr="00C44E61">
        <w:rPr>
          <w:rFonts w:ascii="Times New Roman" w:eastAsia="Times New Roman" w:hAnsi="Times New Roman" w:cs="Times New Roman"/>
          <w:color w:val="333333"/>
          <w:sz w:val="24"/>
          <w:szCs w:val="24"/>
        </w:rPr>
        <w:t> is well worth further study. American Experience has a superb documentary on his life from beginning to end. </w:t>
      </w:r>
      <w:hyperlink r:id="rId12" w:tgtFrame="_blank" w:history="1">
        <w:r w:rsidRPr="00C44E61">
          <w:rPr>
            <w:rFonts w:ascii="Times New Roman" w:eastAsia="Times New Roman" w:hAnsi="Times New Roman" w:cs="Times New Roman"/>
            <w:color w:val="1155CC"/>
            <w:sz w:val="24"/>
            <w:szCs w:val="24"/>
            <w:u w:val="single"/>
          </w:rPr>
          <w:t>American Experience FDR</w:t>
        </w:r>
      </w:hyperlink>
      <w:r>
        <w:rPr>
          <w:rFonts w:ascii="Times New Roman" w:eastAsia="Times New Roman" w:hAnsi="Times New Roman" w:cs="Times New Roman"/>
          <w:color w:val="333333"/>
          <w:sz w:val="24"/>
          <w:szCs w:val="24"/>
        </w:rPr>
        <w:t xml:space="preserve">. </w:t>
      </w:r>
      <w:r w:rsidRPr="00C44E61">
        <w:rPr>
          <w:rFonts w:ascii="Times New Roman" w:eastAsia="Times New Roman" w:hAnsi="Times New Roman" w:cs="Times New Roman"/>
          <w:color w:val="333333"/>
          <w:sz w:val="24"/>
          <w:szCs w:val="24"/>
        </w:rPr>
        <w:t>On the American Experience website, there are also excellent articles and other video clips.</w:t>
      </w:r>
      <w:r>
        <w:rPr>
          <w:rFonts w:ascii="Times New Roman" w:eastAsia="Times New Roman" w:hAnsi="Times New Roman" w:cs="Times New Roman"/>
          <w:color w:val="333333"/>
          <w:sz w:val="24"/>
          <w:szCs w:val="24"/>
        </w:rPr>
        <w:t xml:space="preserve"> </w:t>
      </w:r>
      <w:hyperlink r:id="rId13" w:tgtFrame="_blank" w:history="1">
        <w:r w:rsidRPr="00C44E61">
          <w:rPr>
            <w:rFonts w:ascii="Times New Roman" w:eastAsia="Times New Roman" w:hAnsi="Times New Roman" w:cs="Times New Roman"/>
            <w:color w:val="1155CC"/>
            <w:sz w:val="24"/>
            <w:szCs w:val="24"/>
            <w:u w:val="single"/>
          </w:rPr>
          <w:t>FDR Videos and Articles</w:t>
        </w:r>
      </w:hyperlink>
      <w:r>
        <w:rPr>
          <w:rFonts w:ascii="Times New Roman" w:eastAsia="Times New Roman" w:hAnsi="Times New Roman" w:cs="Times New Roman"/>
          <w:color w:val="333333"/>
          <w:sz w:val="24"/>
          <w:szCs w:val="24"/>
        </w:rPr>
        <w:t>.</w:t>
      </w:r>
    </w:p>
    <w:p w14:paraId="724E5A8E"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42F4FF1C"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If you like for your students to learn famous quotations, FDR is definitely a man to add to your list. Or you can include his inaugural address to a list of those important to remember. Or you can expand your study to FDR’s other famous speeches, such as the </w:t>
      </w:r>
      <w:r w:rsidRPr="00C44E61">
        <w:rPr>
          <w:rFonts w:ascii="Times New Roman" w:eastAsia="Times New Roman" w:hAnsi="Times New Roman" w:cs="Times New Roman"/>
          <w:b/>
          <w:bCs/>
          <w:color w:val="333333"/>
          <w:sz w:val="24"/>
          <w:szCs w:val="24"/>
        </w:rPr>
        <w:t>Four Freedoms</w:t>
      </w:r>
      <w:r>
        <w:rPr>
          <w:rFonts w:ascii="Times New Roman" w:eastAsia="Times New Roman" w:hAnsi="Times New Roman" w:cs="Times New Roman"/>
          <w:color w:val="333333"/>
          <w:sz w:val="24"/>
          <w:szCs w:val="24"/>
        </w:rPr>
        <w:t> or </w:t>
      </w:r>
      <w:r w:rsidRPr="00C44E61">
        <w:rPr>
          <w:rFonts w:ascii="Times New Roman" w:eastAsia="Times New Roman" w:hAnsi="Times New Roman" w:cs="Times New Roman"/>
          <w:b/>
          <w:bCs/>
          <w:color w:val="333333"/>
          <w:sz w:val="24"/>
          <w:szCs w:val="24"/>
        </w:rPr>
        <w:t>Day of Infamy</w:t>
      </w:r>
      <w:r w:rsidRPr="00C44E61">
        <w:rPr>
          <w:rFonts w:ascii="Times New Roman" w:eastAsia="Times New Roman" w:hAnsi="Times New Roman" w:cs="Times New Roman"/>
          <w:color w:val="333333"/>
          <w:sz w:val="24"/>
          <w:szCs w:val="24"/>
        </w:rPr>
        <w:t> speech after the bombing of Pearl Harbor.</w:t>
      </w:r>
    </w:p>
    <w:p w14:paraId="4BEBA306"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29D9EC75"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After the basic historic background, we shift our focus to the actual phenomenon of </w:t>
      </w:r>
      <w:proofErr w:type="gramStart"/>
      <w:r w:rsidRPr="00C44E61">
        <w:rPr>
          <w:rFonts w:ascii="Times New Roman" w:eastAsia="Times New Roman" w:hAnsi="Times New Roman" w:cs="Times New Roman"/>
          <w:b/>
          <w:bCs/>
          <w:color w:val="333333"/>
          <w:sz w:val="24"/>
          <w:szCs w:val="24"/>
        </w:rPr>
        <w:t>Riding</w:t>
      </w:r>
      <w:proofErr w:type="gramEnd"/>
      <w:r w:rsidRPr="00C44E61">
        <w:rPr>
          <w:rFonts w:ascii="Times New Roman" w:eastAsia="Times New Roman" w:hAnsi="Times New Roman" w:cs="Times New Roman"/>
          <w:b/>
          <w:bCs/>
          <w:color w:val="333333"/>
          <w:sz w:val="24"/>
          <w:szCs w:val="24"/>
        </w:rPr>
        <w:t xml:space="preserve"> the Rails.</w:t>
      </w:r>
    </w:p>
    <w:p w14:paraId="2850FEBA"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4648DE37"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You might want to have a discussion on the different reasons young people left home.</w:t>
      </w:r>
      <w:r>
        <w:rPr>
          <w:rFonts w:ascii="Times New Roman" w:eastAsia="Times New Roman" w:hAnsi="Times New Roman" w:cs="Times New Roman"/>
          <w:color w:val="333333"/>
          <w:sz w:val="24"/>
          <w:szCs w:val="24"/>
        </w:rPr>
        <w:t xml:space="preserve"> </w:t>
      </w:r>
      <w:r w:rsidRPr="00C44E61">
        <w:rPr>
          <w:rFonts w:ascii="Times New Roman" w:eastAsia="Times New Roman" w:hAnsi="Times New Roman" w:cs="Times New Roman"/>
          <w:color w:val="333333"/>
          <w:sz w:val="24"/>
          <w:szCs w:val="24"/>
        </w:rPr>
        <w:t>Some were told to leave. They were the oldest in their families</w:t>
      </w:r>
      <w:r>
        <w:rPr>
          <w:rFonts w:ascii="Times New Roman" w:eastAsia="Times New Roman" w:hAnsi="Times New Roman" w:cs="Times New Roman"/>
          <w:color w:val="333333"/>
          <w:sz w:val="24"/>
          <w:szCs w:val="24"/>
        </w:rPr>
        <w:t>,</w:t>
      </w:r>
      <w:r w:rsidRPr="00C44E61">
        <w:rPr>
          <w:rFonts w:ascii="Times New Roman" w:eastAsia="Times New Roman" w:hAnsi="Times New Roman" w:cs="Times New Roman"/>
          <w:color w:val="333333"/>
          <w:sz w:val="24"/>
          <w:szCs w:val="24"/>
        </w:rPr>
        <w:t xml:space="preserve"> and in order to feed the younger ones, the parents had to “choose their burdens.”</w:t>
      </w:r>
    </w:p>
    <w:p w14:paraId="7481CA1B"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32335DC1"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Some took advantage of the opportunity to run away. They were tired of their parents’ authority and simply left. There were plenty of other people to join on the road.</w:t>
      </w:r>
    </w:p>
    <w:p w14:paraId="77A076F9"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620121B2"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Some left in order to find work and then send money home to their families. This is explored further in the details about the Civilian Conservation Corps.</w:t>
      </w:r>
    </w:p>
    <w:p w14:paraId="60769197"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3FBC2539"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“Following the harvest” was a popular choice. There was always some crop to pick somewhere.</w:t>
      </w:r>
    </w:p>
    <w:p w14:paraId="2FECCD9B"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2A987B3E"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You might also want to emphasize the “kindness of strangers” and how some of these young people were near starved before they found someone who would have mercy on them and give them something to eat.</w:t>
      </w:r>
    </w:p>
    <w:p w14:paraId="36BCBB63"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016D91D8"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The episode ends with a suggestion to locate CCC works which may be in your state. This is easily researched and you might even be able to go on a field trip.  </w:t>
      </w:r>
    </w:p>
    <w:p w14:paraId="6380CCE1"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5F40C388"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Also, </w:t>
      </w:r>
      <w:r w:rsidRPr="00C44E61">
        <w:rPr>
          <w:rFonts w:ascii="Times New Roman" w:eastAsia="Times New Roman" w:hAnsi="Times New Roman" w:cs="Times New Roman"/>
          <w:color w:val="333333"/>
          <w:sz w:val="24"/>
          <w:szCs w:val="24"/>
        </w:rPr>
        <w:t>expand your discussion to FDR’s other acronym-</w:t>
      </w:r>
      <w:proofErr w:type="spellStart"/>
      <w:r w:rsidRPr="00C44E61">
        <w:rPr>
          <w:rFonts w:ascii="Times New Roman" w:eastAsia="Times New Roman" w:hAnsi="Times New Roman" w:cs="Times New Roman"/>
          <w:color w:val="333333"/>
          <w:sz w:val="24"/>
          <w:szCs w:val="24"/>
        </w:rPr>
        <w:t>ed</w:t>
      </w:r>
      <w:proofErr w:type="spellEnd"/>
      <w:r w:rsidRPr="00C44E61">
        <w:rPr>
          <w:rFonts w:ascii="Times New Roman" w:eastAsia="Times New Roman" w:hAnsi="Times New Roman" w:cs="Times New Roman"/>
          <w:color w:val="333333"/>
          <w:sz w:val="24"/>
          <w:szCs w:val="24"/>
        </w:rPr>
        <w:t xml:space="preserve"> programs: NRA, CWA, </w:t>
      </w:r>
      <w:proofErr w:type="gramStart"/>
      <w:r w:rsidRPr="00C44E61">
        <w:rPr>
          <w:rFonts w:ascii="Times New Roman" w:eastAsia="Times New Roman" w:hAnsi="Times New Roman" w:cs="Times New Roman"/>
          <w:color w:val="333333"/>
          <w:sz w:val="24"/>
          <w:szCs w:val="24"/>
        </w:rPr>
        <w:t>FSA</w:t>
      </w:r>
      <w:proofErr w:type="gramEnd"/>
      <w:r w:rsidRPr="00C44E61">
        <w:rPr>
          <w:rFonts w:ascii="Times New Roman" w:eastAsia="Times New Roman" w:hAnsi="Times New Roman" w:cs="Times New Roman"/>
          <w:color w:val="333333"/>
          <w:sz w:val="24"/>
          <w:szCs w:val="24"/>
        </w:rPr>
        <w:t>.</w:t>
      </w:r>
    </w:p>
    <w:p w14:paraId="529A1E02" w14:textId="77777777" w:rsidR="004F3959" w:rsidRPr="00C44E61"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7D7E1840" w14:textId="77777777" w:rsidR="004F3959" w:rsidRDefault="004F3959" w:rsidP="004F3959">
      <w:pPr>
        <w:shd w:val="clear" w:color="auto" w:fill="FFFFFF"/>
        <w:spacing w:after="0" w:line="240" w:lineRule="auto"/>
        <w:rPr>
          <w:rFonts w:ascii="Times New Roman" w:eastAsia="Times New Roman" w:hAnsi="Times New Roman" w:cs="Times New Roman"/>
          <w:color w:val="333333"/>
          <w:sz w:val="24"/>
          <w:szCs w:val="24"/>
        </w:rPr>
      </w:pPr>
      <w:r w:rsidRPr="00C44E61">
        <w:rPr>
          <w:rFonts w:ascii="Times New Roman" w:eastAsia="Times New Roman" w:hAnsi="Times New Roman" w:cs="Times New Roman"/>
          <w:color w:val="333333"/>
          <w:sz w:val="24"/>
          <w:szCs w:val="24"/>
        </w:rPr>
        <w:t>You</w:t>
      </w:r>
      <w:r>
        <w:rPr>
          <w:rFonts w:ascii="Times New Roman" w:eastAsia="Times New Roman" w:hAnsi="Times New Roman" w:cs="Times New Roman"/>
          <w:color w:val="333333"/>
          <w:sz w:val="24"/>
          <w:szCs w:val="24"/>
        </w:rPr>
        <w:t>r</w:t>
      </w:r>
      <w:r w:rsidRPr="00C44E61">
        <w:rPr>
          <w:rFonts w:ascii="Times New Roman" w:eastAsia="Times New Roman" w:hAnsi="Times New Roman" w:cs="Times New Roman"/>
          <w:color w:val="333333"/>
          <w:sz w:val="24"/>
          <w:szCs w:val="24"/>
        </w:rPr>
        <w:t xml:space="preserve"> child or student may still have great grandparents who could talk to them about the Great Depression. Oral history is an untapped resource of which we should all take better advantage. </w:t>
      </w:r>
    </w:p>
    <w:p w14:paraId="6975542C" w14:textId="77777777" w:rsidR="004F3959" w:rsidRDefault="004F3959" w:rsidP="004F3959">
      <w:pPr>
        <w:shd w:val="clear" w:color="auto" w:fill="FFFFFF"/>
        <w:spacing w:after="0" w:line="240" w:lineRule="auto"/>
        <w:rPr>
          <w:rFonts w:ascii="Times New Roman" w:eastAsia="Times New Roman" w:hAnsi="Times New Roman" w:cs="Times New Roman"/>
          <w:color w:val="333333"/>
          <w:sz w:val="24"/>
          <w:szCs w:val="24"/>
        </w:rPr>
      </w:pPr>
    </w:p>
    <w:p w14:paraId="552AFED0" w14:textId="77777777" w:rsidR="004F3959" w:rsidRDefault="004F3959" w:rsidP="004F3959">
      <w:pPr>
        <w:shd w:val="clear" w:color="auto" w:fill="FFFFFF"/>
        <w:spacing w:after="0" w:line="240" w:lineRule="auto"/>
        <w:jc w:val="center"/>
        <w:rPr>
          <w:rFonts w:ascii="Times New Roman" w:eastAsia="Times New Roman" w:hAnsi="Times New Roman" w:cs="Times New Roman"/>
          <w:color w:val="333333"/>
          <w:sz w:val="24"/>
          <w:szCs w:val="24"/>
        </w:rPr>
      </w:pPr>
    </w:p>
    <w:p w14:paraId="6D7E61CD" w14:textId="6B308F31" w:rsidR="004F3959" w:rsidRPr="008B1587" w:rsidRDefault="004F3959" w:rsidP="004F3959">
      <w:pPr>
        <w:shd w:val="clear" w:color="auto" w:fill="FFFFFF"/>
        <w:spacing w:after="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 * * </w:t>
      </w:r>
      <w:bookmarkStart w:id="0" w:name="_GoBack"/>
      <w:bookmarkEnd w:id="0"/>
    </w:p>
    <w:p w14:paraId="7B85798E" w14:textId="77777777" w:rsidR="00C45A84" w:rsidRPr="0083761C" w:rsidRDefault="00C45A84" w:rsidP="0083761C">
      <w:pPr>
        <w:spacing w:line="240" w:lineRule="auto"/>
        <w:rPr>
          <w:rStyle w:val="Hyperlink"/>
          <w:rFonts w:ascii="Times New Roman" w:hAnsi="Times New Roman" w:cs="Times New Roman"/>
          <w:i/>
          <w:iCs/>
          <w:color w:val="auto"/>
          <w:sz w:val="24"/>
          <w:szCs w:val="24"/>
          <w:u w:val="none"/>
        </w:rPr>
      </w:pPr>
    </w:p>
    <w:sectPr w:rsidR="00C45A84" w:rsidRPr="0083761C" w:rsidSect="002E37D4">
      <w:headerReference w:type="default" r:id="rId14"/>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787ACD" w14:textId="77777777" w:rsidR="00B250D3" w:rsidRDefault="00B250D3">
      <w:pPr>
        <w:spacing w:after="0" w:line="240" w:lineRule="auto"/>
      </w:pPr>
      <w:r>
        <w:separator/>
      </w:r>
    </w:p>
  </w:endnote>
  <w:endnote w:type="continuationSeparator" w:id="0">
    <w:p w14:paraId="2A87489D" w14:textId="77777777" w:rsidR="00B250D3" w:rsidRDefault="00B25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BB3D83" w14:textId="77777777" w:rsidR="00B250D3" w:rsidRDefault="00B250D3">
      <w:pPr>
        <w:spacing w:after="0" w:line="240" w:lineRule="auto"/>
      </w:pPr>
      <w:r>
        <w:separator/>
      </w:r>
    </w:p>
  </w:footnote>
  <w:footnote w:type="continuationSeparator" w:id="0">
    <w:p w14:paraId="0EB836E8" w14:textId="77777777" w:rsidR="00B250D3" w:rsidRDefault="00B250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175724835"/>
      <w:docPartObj>
        <w:docPartGallery w:val="Page Numbers (Top of Page)"/>
        <w:docPartUnique/>
      </w:docPartObj>
    </w:sdtPr>
    <w:sdtEndPr>
      <w:rPr>
        <w:b/>
        <w:bCs/>
        <w:noProof/>
        <w:color w:val="auto"/>
        <w:spacing w:val="0"/>
      </w:rPr>
    </w:sdtEndPr>
    <w:sdtContent>
      <w:p w14:paraId="6A19729C" w14:textId="77777777" w:rsidR="00293B1D" w:rsidRDefault="00B604FA">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4F3959" w:rsidRPr="004F3959">
          <w:rPr>
            <w:b/>
            <w:bCs/>
            <w:noProof/>
          </w:rPr>
          <w:t>2</w:t>
        </w:r>
        <w:r>
          <w:rPr>
            <w:b/>
            <w:bCs/>
            <w:noProof/>
          </w:rPr>
          <w:fldChar w:fldCharType="end"/>
        </w:r>
      </w:p>
    </w:sdtContent>
  </w:sdt>
  <w:p w14:paraId="6D4ECD45" w14:textId="77777777" w:rsidR="00293B1D" w:rsidRDefault="00B250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6F648B"/>
    <w:multiLevelType w:val="hybridMultilevel"/>
    <w:tmpl w:val="C94AD3C2"/>
    <w:lvl w:ilvl="0" w:tplc="9E54AB3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4FA"/>
    <w:rsid w:val="00131A12"/>
    <w:rsid w:val="0015018F"/>
    <w:rsid w:val="00207586"/>
    <w:rsid w:val="002E37D4"/>
    <w:rsid w:val="002F5CCF"/>
    <w:rsid w:val="00365F6C"/>
    <w:rsid w:val="00430698"/>
    <w:rsid w:val="00477197"/>
    <w:rsid w:val="004F3959"/>
    <w:rsid w:val="007928C1"/>
    <w:rsid w:val="0083761C"/>
    <w:rsid w:val="00B03902"/>
    <w:rsid w:val="00B250D3"/>
    <w:rsid w:val="00B604FA"/>
    <w:rsid w:val="00B706D3"/>
    <w:rsid w:val="00BD2102"/>
    <w:rsid w:val="00C45A84"/>
    <w:rsid w:val="00D72F58"/>
    <w:rsid w:val="00E32580"/>
    <w:rsid w:val="00F3648E"/>
    <w:rsid w:val="00F72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6A76D"/>
  <w15:chartTrackingRefBased/>
  <w15:docId w15:val="{4EEC483E-D333-4CE2-855F-86A4C5FE6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4FA"/>
  </w:style>
  <w:style w:type="paragraph" w:styleId="Heading1">
    <w:name w:val="heading 1"/>
    <w:basedOn w:val="Normal"/>
    <w:next w:val="Normal"/>
    <w:link w:val="Heading1Char"/>
    <w:uiPriority w:val="9"/>
    <w:qFormat/>
    <w:rsid w:val="002E37D4"/>
    <w:pPr>
      <w:keepNext/>
      <w:spacing w:after="0" w:line="240" w:lineRule="auto"/>
      <w:ind w:left="810"/>
      <w:outlineLvl w:val="0"/>
    </w:pPr>
    <w:rPr>
      <w:rFonts w:ascii="Times New Roman" w:hAnsi="Times New Roman" w:cs="Times New Roman"/>
      <w:b/>
      <w:bCs/>
      <w:sz w:val="24"/>
      <w:szCs w:val="24"/>
    </w:rPr>
  </w:style>
  <w:style w:type="paragraph" w:styleId="Heading2">
    <w:name w:val="heading 2"/>
    <w:basedOn w:val="Normal"/>
    <w:next w:val="Normal"/>
    <w:link w:val="Heading2Char"/>
    <w:uiPriority w:val="9"/>
    <w:unhideWhenUsed/>
    <w:qFormat/>
    <w:rsid w:val="002E37D4"/>
    <w:pPr>
      <w:keepNext/>
      <w:spacing w:after="0" w:line="240" w:lineRule="auto"/>
      <w:ind w:left="806"/>
      <w:outlineLvl w:val="1"/>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04FA"/>
    <w:rPr>
      <w:color w:val="0000FF"/>
      <w:u w:val="single"/>
    </w:rPr>
  </w:style>
  <w:style w:type="paragraph" w:styleId="Header">
    <w:name w:val="header"/>
    <w:basedOn w:val="Normal"/>
    <w:link w:val="HeaderChar"/>
    <w:uiPriority w:val="99"/>
    <w:unhideWhenUsed/>
    <w:rsid w:val="00B60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FA"/>
  </w:style>
  <w:style w:type="paragraph" w:styleId="BalloonText">
    <w:name w:val="Balloon Text"/>
    <w:basedOn w:val="Normal"/>
    <w:link w:val="BalloonTextChar"/>
    <w:uiPriority w:val="99"/>
    <w:semiHidden/>
    <w:unhideWhenUsed/>
    <w:rsid w:val="002E37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7D4"/>
    <w:rPr>
      <w:rFonts w:ascii="Segoe UI" w:hAnsi="Segoe UI" w:cs="Segoe UI"/>
      <w:sz w:val="18"/>
      <w:szCs w:val="18"/>
    </w:rPr>
  </w:style>
  <w:style w:type="paragraph" w:styleId="BodyText">
    <w:name w:val="Body Text"/>
    <w:basedOn w:val="Normal"/>
    <w:link w:val="BodyTextChar"/>
    <w:uiPriority w:val="99"/>
    <w:unhideWhenUsed/>
    <w:rsid w:val="002E37D4"/>
    <w:pPr>
      <w:spacing w:after="120" w:line="25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2E37D4"/>
    <w:rPr>
      <w:rFonts w:ascii="Times New Roman" w:hAnsi="Times New Roman" w:cs="Times New Roman"/>
      <w:sz w:val="24"/>
      <w:szCs w:val="24"/>
    </w:rPr>
  </w:style>
  <w:style w:type="character" w:customStyle="1" w:styleId="Heading1Char">
    <w:name w:val="Heading 1 Char"/>
    <w:basedOn w:val="DefaultParagraphFont"/>
    <w:link w:val="Heading1"/>
    <w:uiPriority w:val="9"/>
    <w:rsid w:val="002E37D4"/>
    <w:rPr>
      <w:rFonts w:ascii="Times New Roman" w:hAnsi="Times New Roman" w:cs="Times New Roman"/>
      <w:b/>
      <w:bCs/>
      <w:sz w:val="24"/>
      <w:szCs w:val="24"/>
    </w:rPr>
  </w:style>
  <w:style w:type="character" w:customStyle="1" w:styleId="Heading2Char">
    <w:name w:val="Heading 2 Char"/>
    <w:basedOn w:val="DefaultParagraphFont"/>
    <w:link w:val="Heading2"/>
    <w:uiPriority w:val="9"/>
    <w:rsid w:val="002E37D4"/>
    <w:rPr>
      <w:rFonts w:ascii="Times New Roman" w:hAnsi="Times New Roman" w:cs="Times New Roman"/>
      <w:b/>
      <w:bCs/>
      <w:sz w:val="24"/>
      <w:szCs w:val="24"/>
    </w:rPr>
  </w:style>
  <w:style w:type="paragraph" w:styleId="Footer">
    <w:name w:val="footer"/>
    <w:basedOn w:val="Normal"/>
    <w:link w:val="FooterChar"/>
    <w:uiPriority w:val="99"/>
    <w:unhideWhenUsed/>
    <w:rsid w:val="00C45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A84"/>
  </w:style>
  <w:style w:type="paragraph" w:styleId="Title">
    <w:name w:val="Title"/>
    <w:basedOn w:val="Normal"/>
    <w:next w:val="Normal"/>
    <w:link w:val="TitleChar"/>
    <w:uiPriority w:val="10"/>
    <w:qFormat/>
    <w:rsid w:val="00C45A84"/>
    <w:pPr>
      <w:spacing w:line="240" w:lineRule="auto"/>
      <w:jc w:val="center"/>
    </w:pPr>
    <w:rPr>
      <w:rFonts w:ascii="Times New Roman" w:hAnsi="Times New Roman" w:cs="Times New Roman"/>
      <w:b/>
      <w:bCs/>
      <w:sz w:val="24"/>
      <w:szCs w:val="24"/>
    </w:rPr>
  </w:style>
  <w:style w:type="character" w:customStyle="1" w:styleId="TitleChar">
    <w:name w:val="Title Char"/>
    <w:basedOn w:val="DefaultParagraphFont"/>
    <w:link w:val="Title"/>
    <w:uiPriority w:val="10"/>
    <w:rsid w:val="00C45A84"/>
    <w:rPr>
      <w:rFonts w:ascii="Times New Roman" w:hAnsi="Times New Roman" w:cs="Times New Roman"/>
      <w:b/>
      <w:bCs/>
      <w:sz w:val="24"/>
      <w:szCs w:val="24"/>
    </w:rPr>
  </w:style>
  <w:style w:type="paragraph" w:styleId="ListParagraph">
    <w:name w:val="List Paragraph"/>
    <w:basedOn w:val="Normal"/>
    <w:uiPriority w:val="34"/>
    <w:qFormat/>
    <w:rsid w:val="00365F6C"/>
    <w:pPr>
      <w:ind w:left="720"/>
      <w:contextualSpacing/>
    </w:pPr>
  </w:style>
  <w:style w:type="paragraph" w:styleId="BlockText">
    <w:name w:val="Block Text"/>
    <w:basedOn w:val="Normal"/>
    <w:uiPriority w:val="99"/>
    <w:unhideWhenUsed/>
    <w:rsid w:val="00F3648E"/>
    <w:pPr>
      <w:shd w:val="clear" w:color="auto" w:fill="FFFFFF"/>
      <w:spacing w:line="280" w:lineRule="exact"/>
      <w:ind w:left="720" w:right="1296"/>
    </w:pPr>
    <w:rPr>
      <w:rFonts w:ascii="Times New Roman" w:eastAsia="Times New Roman" w:hAnsi="Times New Roman" w:cs="Times New Roman"/>
      <w:i/>
      <w:iCs/>
      <w:color w:val="33333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885629">
      <w:bodyDiv w:val="1"/>
      <w:marLeft w:val="0"/>
      <w:marRight w:val="0"/>
      <w:marTop w:val="0"/>
      <w:marBottom w:val="0"/>
      <w:divBdr>
        <w:top w:val="none" w:sz="0" w:space="0" w:color="auto"/>
        <w:left w:val="none" w:sz="0" w:space="0" w:color="auto"/>
        <w:bottom w:val="none" w:sz="0" w:space="0" w:color="auto"/>
        <w:right w:val="none" w:sz="0" w:space="0" w:color="auto"/>
      </w:divBdr>
      <w:divsChild>
        <w:div w:id="325205009">
          <w:marLeft w:val="0"/>
          <w:marRight w:val="0"/>
          <w:marTop w:val="0"/>
          <w:marBottom w:val="0"/>
          <w:divBdr>
            <w:top w:val="none" w:sz="0" w:space="0" w:color="auto"/>
            <w:left w:val="none" w:sz="0" w:space="0" w:color="auto"/>
            <w:bottom w:val="none" w:sz="0" w:space="0" w:color="auto"/>
            <w:right w:val="none" w:sz="0" w:space="0" w:color="auto"/>
          </w:divBdr>
        </w:div>
        <w:div w:id="1821772890">
          <w:marLeft w:val="0"/>
          <w:marRight w:val="0"/>
          <w:marTop w:val="0"/>
          <w:marBottom w:val="0"/>
          <w:divBdr>
            <w:top w:val="none" w:sz="0" w:space="0" w:color="auto"/>
            <w:left w:val="none" w:sz="0" w:space="0" w:color="auto"/>
            <w:bottom w:val="none" w:sz="0" w:space="0" w:color="auto"/>
            <w:right w:val="none" w:sz="0" w:space="0" w:color="auto"/>
          </w:divBdr>
        </w:div>
        <w:div w:id="1561558062">
          <w:marLeft w:val="0"/>
          <w:marRight w:val="0"/>
          <w:marTop w:val="0"/>
          <w:marBottom w:val="0"/>
          <w:divBdr>
            <w:top w:val="none" w:sz="0" w:space="0" w:color="auto"/>
            <w:left w:val="none" w:sz="0" w:space="0" w:color="auto"/>
            <w:bottom w:val="none" w:sz="0" w:space="0" w:color="auto"/>
            <w:right w:val="none" w:sz="0" w:space="0" w:color="auto"/>
          </w:divBdr>
        </w:div>
        <w:div w:id="483739131">
          <w:marLeft w:val="0"/>
          <w:marRight w:val="0"/>
          <w:marTop w:val="0"/>
          <w:marBottom w:val="0"/>
          <w:divBdr>
            <w:top w:val="none" w:sz="0" w:space="0" w:color="auto"/>
            <w:left w:val="none" w:sz="0" w:space="0" w:color="auto"/>
            <w:bottom w:val="none" w:sz="0" w:space="0" w:color="auto"/>
            <w:right w:val="none" w:sz="0" w:space="0" w:color="auto"/>
          </w:divBdr>
        </w:div>
        <w:div w:id="1153990548">
          <w:marLeft w:val="0"/>
          <w:marRight w:val="0"/>
          <w:marTop w:val="0"/>
          <w:marBottom w:val="0"/>
          <w:divBdr>
            <w:top w:val="none" w:sz="0" w:space="0" w:color="auto"/>
            <w:left w:val="none" w:sz="0" w:space="0" w:color="auto"/>
            <w:bottom w:val="none" w:sz="0" w:space="0" w:color="auto"/>
            <w:right w:val="none" w:sz="0" w:space="0" w:color="auto"/>
          </w:divBdr>
        </w:div>
        <w:div w:id="53165223">
          <w:marLeft w:val="0"/>
          <w:marRight w:val="0"/>
          <w:marTop w:val="0"/>
          <w:marBottom w:val="0"/>
          <w:divBdr>
            <w:top w:val="none" w:sz="0" w:space="0" w:color="auto"/>
            <w:left w:val="none" w:sz="0" w:space="0" w:color="auto"/>
            <w:bottom w:val="none" w:sz="0" w:space="0" w:color="auto"/>
            <w:right w:val="none" w:sz="0" w:space="0" w:color="auto"/>
          </w:divBdr>
        </w:div>
        <w:div w:id="1914463309">
          <w:marLeft w:val="0"/>
          <w:marRight w:val="0"/>
          <w:marTop w:val="0"/>
          <w:marBottom w:val="0"/>
          <w:divBdr>
            <w:top w:val="none" w:sz="0" w:space="0" w:color="auto"/>
            <w:left w:val="none" w:sz="0" w:space="0" w:color="auto"/>
            <w:bottom w:val="none" w:sz="0" w:space="0" w:color="auto"/>
            <w:right w:val="none" w:sz="0" w:space="0" w:color="auto"/>
          </w:divBdr>
        </w:div>
        <w:div w:id="385422795">
          <w:marLeft w:val="0"/>
          <w:marRight w:val="0"/>
          <w:marTop w:val="0"/>
          <w:marBottom w:val="0"/>
          <w:divBdr>
            <w:top w:val="none" w:sz="0" w:space="0" w:color="auto"/>
            <w:left w:val="none" w:sz="0" w:space="0" w:color="auto"/>
            <w:bottom w:val="none" w:sz="0" w:space="0" w:color="auto"/>
            <w:right w:val="none" w:sz="0" w:space="0" w:color="auto"/>
          </w:divBdr>
        </w:div>
        <w:div w:id="290790776">
          <w:marLeft w:val="0"/>
          <w:marRight w:val="0"/>
          <w:marTop w:val="0"/>
          <w:marBottom w:val="0"/>
          <w:divBdr>
            <w:top w:val="none" w:sz="0" w:space="0" w:color="auto"/>
            <w:left w:val="none" w:sz="0" w:space="0" w:color="auto"/>
            <w:bottom w:val="none" w:sz="0" w:space="0" w:color="auto"/>
            <w:right w:val="none" w:sz="0" w:space="0" w:color="auto"/>
          </w:divBdr>
        </w:div>
        <w:div w:id="182087863">
          <w:marLeft w:val="0"/>
          <w:marRight w:val="0"/>
          <w:marTop w:val="0"/>
          <w:marBottom w:val="0"/>
          <w:divBdr>
            <w:top w:val="none" w:sz="0" w:space="0" w:color="auto"/>
            <w:left w:val="none" w:sz="0" w:space="0" w:color="auto"/>
            <w:bottom w:val="none" w:sz="0" w:space="0" w:color="auto"/>
            <w:right w:val="none" w:sz="0" w:space="0" w:color="auto"/>
          </w:divBdr>
        </w:div>
        <w:div w:id="1063455421">
          <w:marLeft w:val="0"/>
          <w:marRight w:val="0"/>
          <w:marTop w:val="0"/>
          <w:marBottom w:val="0"/>
          <w:divBdr>
            <w:top w:val="none" w:sz="0" w:space="0" w:color="auto"/>
            <w:left w:val="none" w:sz="0" w:space="0" w:color="auto"/>
            <w:bottom w:val="none" w:sz="0" w:space="0" w:color="auto"/>
            <w:right w:val="none" w:sz="0" w:space="0" w:color="auto"/>
          </w:divBdr>
        </w:div>
        <w:div w:id="2040667984">
          <w:marLeft w:val="0"/>
          <w:marRight w:val="0"/>
          <w:marTop w:val="0"/>
          <w:marBottom w:val="0"/>
          <w:divBdr>
            <w:top w:val="none" w:sz="0" w:space="0" w:color="auto"/>
            <w:left w:val="none" w:sz="0" w:space="0" w:color="auto"/>
            <w:bottom w:val="none" w:sz="0" w:space="0" w:color="auto"/>
            <w:right w:val="none" w:sz="0" w:space="0" w:color="auto"/>
          </w:divBdr>
        </w:div>
        <w:div w:id="1564368441">
          <w:marLeft w:val="0"/>
          <w:marRight w:val="0"/>
          <w:marTop w:val="0"/>
          <w:marBottom w:val="0"/>
          <w:divBdr>
            <w:top w:val="none" w:sz="0" w:space="0" w:color="auto"/>
            <w:left w:val="none" w:sz="0" w:space="0" w:color="auto"/>
            <w:bottom w:val="none" w:sz="0" w:space="0" w:color="auto"/>
            <w:right w:val="none" w:sz="0" w:space="0" w:color="auto"/>
          </w:divBdr>
        </w:div>
        <w:div w:id="1143350008">
          <w:marLeft w:val="0"/>
          <w:marRight w:val="0"/>
          <w:marTop w:val="0"/>
          <w:marBottom w:val="0"/>
          <w:divBdr>
            <w:top w:val="none" w:sz="0" w:space="0" w:color="auto"/>
            <w:left w:val="none" w:sz="0" w:space="0" w:color="auto"/>
            <w:bottom w:val="none" w:sz="0" w:space="0" w:color="auto"/>
            <w:right w:val="none" w:sz="0" w:space="0" w:color="auto"/>
          </w:divBdr>
        </w:div>
        <w:div w:id="565607203">
          <w:marLeft w:val="0"/>
          <w:marRight w:val="0"/>
          <w:marTop w:val="0"/>
          <w:marBottom w:val="0"/>
          <w:divBdr>
            <w:top w:val="none" w:sz="0" w:space="0" w:color="auto"/>
            <w:left w:val="none" w:sz="0" w:space="0" w:color="auto"/>
            <w:bottom w:val="none" w:sz="0" w:space="0" w:color="auto"/>
            <w:right w:val="none" w:sz="0" w:space="0" w:color="auto"/>
          </w:divBdr>
        </w:div>
        <w:div w:id="681585043">
          <w:marLeft w:val="0"/>
          <w:marRight w:val="0"/>
          <w:marTop w:val="0"/>
          <w:marBottom w:val="0"/>
          <w:divBdr>
            <w:top w:val="none" w:sz="0" w:space="0" w:color="auto"/>
            <w:left w:val="none" w:sz="0" w:space="0" w:color="auto"/>
            <w:bottom w:val="none" w:sz="0" w:space="0" w:color="auto"/>
            <w:right w:val="none" w:sz="0" w:space="0" w:color="auto"/>
          </w:divBdr>
        </w:div>
        <w:div w:id="181363937">
          <w:marLeft w:val="0"/>
          <w:marRight w:val="0"/>
          <w:marTop w:val="0"/>
          <w:marBottom w:val="0"/>
          <w:divBdr>
            <w:top w:val="none" w:sz="0" w:space="0" w:color="auto"/>
            <w:left w:val="none" w:sz="0" w:space="0" w:color="auto"/>
            <w:bottom w:val="none" w:sz="0" w:space="0" w:color="auto"/>
            <w:right w:val="none" w:sz="0" w:space="0" w:color="auto"/>
          </w:divBdr>
        </w:div>
        <w:div w:id="522013219">
          <w:marLeft w:val="0"/>
          <w:marRight w:val="0"/>
          <w:marTop w:val="0"/>
          <w:marBottom w:val="0"/>
          <w:divBdr>
            <w:top w:val="none" w:sz="0" w:space="0" w:color="auto"/>
            <w:left w:val="none" w:sz="0" w:space="0" w:color="auto"/>
            <w:bottom w:val="none" w:sz="0" w:space="0" w:color="auto"/>
            <w:right w:val="none" w:sz="0" w:space="0" w:color="auto"/>
          </w:divBdr>
        </w:div>
        <w:div w:id="1285162109">
          <w:marLeft w:val="0"/>
          <w:marRight w:val="0"/>
          <w:marTop w:val="0"/>
          <w:marBottom w:val="0"/>
          <w:divBdr>
            <w:top w:val="none" w:sz="0" w:space="0" w:color="auto"/>
            <w:left w:val="none" w:sz="0" w:space="0" w:color="auto"/>
            <w:bottom w:val="none" w:sz="0" w:space="0" w:color="auto"/>
            <w:right w:val="none" w:sz="0" w:space="0" w:color="auto"/>
          </w:divBdr>
        </w:div>
        <w:div w:id="1160073354">
          <w:marLeft w:val="0"/>
          <w:marRight w:val="0"/>
          <w:marTop w:val="0"/>
          <w:marBottom w:val="0"/>
          <w:divBdr>
            <w:top w:val="none" w:sz="0" w:space="0" w:color="auto"/>
            <w:left w:val="none" w:sz="0" w:space="0" w:color="auto"/>
            <w:bottom w:val="none" w:sz="0" w:space="0" w:color="auto"/>
            <w:right w:val="none" w:sz="0" w:space="0" w:color="auto"/>
          </w:divBdr>
        </w:div>
        <w:div w:id="1618870616">
          <w:marLeft w:val="0"/>
          <w:marRight w:val="0"/>
          <w:marTop w:val="0"/>
          <w:marBottom w:val="0"/>
          <w:divBdr>
            <w:top w:val="none" w:sz="0" w:space="0" w:color="auto"/>
            <w:left w:val="none" w:sz="0" w:space="0" w:color="auto"/>
            <w:bottom w:val="none" w:sz="0" w:space="0" w:color="auto"/>
            <w:right w:val="none" w:sz="0" w:space="0" w:color="auto"/>
          </w:divBdr>
        </w:div>
        <w:div w:id="676271942">
          <w:marLeft w:val="0"/>
          <w:marRight w:val="0"/>
          <w:marTop w:val="0"/>
          <w:marBottom w:val="0"/>
          <w:divBdr>
            <w:top w:val="none" w:sz="0" w:space="0" w:color="auto"/>
            <w:left w:val="none" w:sz="0" w:space="0" w:color="auto"/>
            <w:bottom w:val="none" w:sz="0" w:space="0" w:color="auto"/>
            <w:right w:val="none" w:sz="0" w:space="0" w:color="auto"/>
          </w:divBdr>
        </w:div>
        <w:div w:id="1735276248">
          <w:marLeft w:val="0"/>
          <w:marRight w:val="0"/>
          <w:marTop w:val="0"/>
          <w:marBottom w:val="0"/>
          <w:divBdr>
            <w:top w:val="none" w:sz="0" w:space="0" w:color="auto"/>
            <w:left w:val="none" w:sz="0" w:space="0" w:color="auto"/>
            <w:bottom w:val="none" w:sz="0" w:space="0" w:color="auto"/>
            <w:right w:val="none" w:sz="0" w:space="0" w:color="auto"/>
          </w:divBdr>
        </w:div>
        <w:div w:id="471169892">
          <w:marLeft w:val="0"/>
          <w:marRight w:val="0"/>
          <w:marTop w:val="0"/>
          <w:marBottom w:val="0"/>
          <w:divBdr>
            <w:top w:val="none" w:sz="0" w:space="0" w:color="auto"/>
            <w:left w:val="none" w:sz="0" w:space="0" w:color="auto"/>
            <w:bottom w:val="none" w:sz="0" w:space="0" w:color="auto"/>
            <w:right w:val="none" w:sz="0" w:space="0" w:color="auto"/>
          </w:divBdr>
        </w:div>
        <w:div w:id="1736390013">
          <w:marLeft w:val="0"/>
          <w:marRight w:val="0"/>
          <w:marTop w:val="0"/>
          <w:marBottom w:val="0"/>
          <w:divBdr>
            <w:top w:val="none" w:sz="0" w:space="0" w:color="auto"/>
            <w:left w:val="none" w:sz="0" w:space="0" w:color="auto"/>
            <w:bottom w:val="none" w:sz="0" w:space="0" w:color="auto"/>
            <w:right w:val="none" w:sz="0" w:space="0" w:color="auto"/>
          </w:divBdr>
        </w:div>
        <w:div w:id="60256349">
          <w:marLeft w:val="0"/>
          <w:marRight w:val="0"/>
          <w:marTop w:val="0"/>
          <w:marBottom w:val="0"/>
          <w:divBdr>
            <w:top w:val="none" w:sz="0" w:space="0" w:color="auto"/>
            <w:left w:val="none" w:sz="0" w:space="0" w:color="auto"/>
            <w:bottom w:val="none" w:sz="0" w:space="0" w:color="auto"/>
            <w:right w:val="none" w:sz="0" w:space="0" w:color="auto"/>
          </w:divBdr>
        </w:div>
        <w:div w:id="1341469284">
          <w:marLeft w:val="0"/>
          <w:marRight w:val="0"/>
          <w:marTop w:val="0"/>
          <w:marBottom w:val="0"/>
          <w:divBdr>
            <w:top w:val="none" w:sz="0" w:space="0" w:color="auto"/>
            <w:left w:val="none" w:sz="0" w:space="0" w:color="auto"/>
            <w:bottom w:val="none" w:sz="0" w:space="0" w:color="auto"/>
            <w:right w:val="none" w:sz="0" w:space="0" w:color="auto"/>
          </w:divBdr>
        </w:div>
        <w:div w:id="1091389087">
          <w:marLeft w:val="0"/>
          <w:marRight w:val="0"/>
          <w:marTop w:val="0"/>
          <w:marBottom w:val="0"/>
          <w:divBdr>
            <w:top w:val="none" w:sz="0" w:space="0" w:color="auto"/>
            <w:left w:val="none" w:sz="0" w:space="0" w:color="auto"/>
            <w:bottom w:val="none" w:sz="0" w:space="0" w:color="auto"/>
            <w:right w:val="none" w:sz="0" w:space="0" w:color="auto"/>
          </w:divBdr>
        </w:div>
        <w:div w:id="1536885482">
          <w:marLeft w:val="0"/>
          <w:marRight w:val="0"/>
          <w:marTop w:val="0"/>
          <w:marBottom w:val="0"/>
          <w:divBdr>
            <w:top w:val="none" w:sz="0" w:space="0" w:color="auto"/>
            <w:left w:val="none" w:sz="0" w:space="0" w:color="auto"/>
            <w:bottom w:val="none" w:sz="0" w:space="0" w:color="auto"/>
            <w:right w:val="none" w:sz="0" w:space="0" w:color="auto"/>
          </w:divBdr>
        </w:div>
        <w:div w:id="1677269746">
          <w:marLeft w:val="0"/>
          <w:marRight w:val="0"/>
          <w:marTop w:val="0"/>
          <w:marBottom w:val="0"/>
          <w:divBdr>
            <w:top w:val="none" w:sz="0" w:space="0" w:color="auto"/>
            <w:left w:val="none" w:sz="0" w:space="0" w:color="auto"/>
            <w:bottom w:val="none" w:sz="0" w:space="0" w:color="auto"/>
            <w:right w:val="none" w:sz="0" w:space="0" w:color="auto"/>
          </w:divBdr>
        </w:div>
        <w:div w:id="1281258179">
          <w:marLeft w:val="0"/>
          <w:marRight w:val="0"/>
          <w:marTop w:val="0"/>
          <w:marBottom w:val="0"/>
          <w:divBdr>
            <w:top w:val="none" w:sz="0" w:space="0" w:color="auto"/>
            <w:left w:val="none" w:sz="0" w:space="0" w:color="auto"/>
            <w:bottom w:val="none" w:sz="0" w:space="0" w:color="auto"/>
            <w:right w:val="none" w:sz="0" w:space="0" w:color="auto"/>
          </w:divBdr>
        </w:div>
        <w:div w:id="986470974">
          <w:marLeft w:val="0"/>
          <w:marRight w:val="0"/>
          <w:marTop w:val="0"/>
          <w:marBottom w:val="0"/>
          <w:divBdr>
            <w:top w:val="none" w:sz="0" w:space="0" w:color="auto"/>
            <w:left w:val="none" w:sz="0" w:space="0" w:color="auto"/>
            <w:bottom w:val="none" w:sz="0" w:space="0" w:color="auto"/>
            <w:right w:val="none" w:sz="0" w:space="0" w:color="auto"/>
          </w:divBdr>
        </w:div>
        <w:div w:id="802848127">
          <w:marLeft w:val="0"/>
          <w:marRight w:val="0"/>
          <w:marTop w:val="0"/>
          <w:marBottom w:val="0"/>
          <w:divBdr>
            <w:top w:val="none" w:sz="0" w:space="0" w:color="auto"/>
            <w:left w:val="none" w:sz="0" w:space="0" w:color="auto"/>
            <w:bottom w:val="none" w:sz="0" w:space="0" w:color="auto"/>
            <w:right w:val="none" w:sz="0" w:space="0" w:color="auto"/>
          </w:divBdr>
        </w:div>
        <w:div w:id="395008144">
          <w:marLeft w:val="0"/>
          <w:marRight w:val="0"/>
          <w:marTop w:val="0"/>
          <w:marBottom w:val="0"/>
          <w:divBdr>
            <w:top w:val="none" w:sz="0" w:space="0" w:color="auto"/>
            <w:left w:val="none" w:sz="0" w:space="0" w:color="auto"/>
            <w:bottom w:val="none" w:sz="0" w:space="0" w:color="auto"/>
            <w:right w:val="none" w:sz="0" w:space="0" w:color="auto"/>
          </w:divBdr>
        </w:div>
        <w:div w:id="1071923548">
          <w:marLeft w:val="0"/>
          <w:marRight w:val="0"/>
          <w:marTop w:val="0"/>
          <w:marBottom w:val="0"/>
          <w:divBdr>
            <w:top w:val="none" w:sz="0" w:space="0" w:color="auto"/>
            <w:left w:val="none" w:sz="0" w:space="0" w:color="auto"/>
            <w:bottom w:val="none" w:sz="0" w:space="0" w:color="auto"/>
            <w:right w:val="none" w:sz="0" w:space="0" w:color="auto"/>
          </w:divBdr>
        </w:div>
        <w:div w:id="1922369532">
          <w:marLeft w:val="0"/>
          <w:marRight w:val="0"/>
          <w:marTop w:val="0"/>
          <w:marBottom w:val="0"/>
          <w:divBdr>
            <w:top w:val="none" w:sz="0" w:space="0" w:color="auto"/>
            <w:left w:val="none" w:sz="0" w:space="0" w:color="auto"/>
            <w:bottom w:val="none" w:sz="0" w:space="0" w:color="auto"/>
            <w:right w:val="none" w:sz="0" w:space="0" w:color="auto"/>
          </w:divBdr>
        </w:div>
        <w:div w:id="1370184338">
          <w:marLeft w:val="0"/>
          <w:marRight w:val="0"/>
          <w:marTop w:val="0"/>
          <w:marBottom w:val="0"/>
          <w:divBdr>
            <w:top w:val="none" w:sz="0" w:space="0" w:color="auto"/>
            <w:left w:val="none" w:sz="0" w:space="0" w:color="auto"/>
            <w:bottom w:val="none" w:sz="0" w:space="0" w:color="auto"/>
            <w:right w:val="none" w:sz="0" w:space="0" w:color="auto"/>
          </w:divBdr>
        </w:div>
        <w:div w:id="639846044">
          <w:marLeft w:val="0"/>
          <w:marRight w:val="0"/>
          <w:marTop w:val="0"/>
          <w:marBottom w:val="0"/>
          <w:divBdr>
            <w:top w:val="none" w:sz="0" w:space="0" w:color="auto"/>
            <w:left w:val="none" w:sz="0" w:space="0" w:color="auto"/>
            <w:bottom w:val="none" w:sz="0" w:space="0" w:color="auto"/>
            <w:right w:val="none" w:sz="0" w:space="0" w:color="auto"/>
          </w:divBdr>
        </w:div>
        <w:div w:id="1839076703">
          <w:marLeft w:val="0"/>
          <w:marRight w:val="0"/>
          <w:marTop w:val="0"/>
          <w:marBottom w:val="0"/>
          <w:divBdr>
            <w:top w:val="none" w:sz="0" w:space="0" w:color="auto"/>
            <w:left w:val="none" w:sz="0" w:space="0" w:color="auto"/>
            <w:bottom w:val="none" w:sz="0" w:space="0" w:color="auto"/>
            <w:right w:val="none" w:sz="0" w:space="0" w:color="auto"/>
          </w:divBdr>
        </w:div>
        <w:div w:id="1996571771">
          <w:marLeft w:val="0"/>
          <w:marRight w:val="0"/>
          <w:marTop w:val="0"/>
          <w:marBottom w:val="0"/>
          <w:divBdr>
            <w:top w:val="none" w:sz="0" w:space="0" w:color="auto"/>
            <w:left w:val="none" w:sz="0" w:space="0" w:color="auto"/>
            <w:bottom w:val="none" w:sz="0" w:space="0" w:color="auto"/>
            <w:right w:val="none" w:sz="0" w:space="0" w:color="auto"/>
          </w:divBdr>
        </w:div>
        <w:div w:id="1063142706">
          <w:marLeft w:val="0"/>
          <w:marRight w:val="0"/>
          <w:marTop w:val="0"/>
          <w:marBottom w:val="0"/>
          <w:divBdr>
            <w:top w:val="none" w:sz="0" w:space="0" w:color="auto"/>
            <w:left w:val="none" w:sz="0" w:space="0" w:color="auto"/>
            <w:bottom w:val="none" w:sz="0" w:space="0" w:color="auto"/>
            <w:right w:val="none" w:sz="0" w:space="0" w:color="auto"/>
          </w:divBdr>
        </w:div>
        <w:div w:id="992949349">
          <w:marLeft w:val="0"/>
          <w:marRight w:val="0"/>
          <w:marTop w:val="0"/>
          <w:marBottom w:val="0"/>
          <w:divBdr>
            <w:top w:val="none" w:sz="0" w:space="0" w:color="auto"/>
            <w:left w:val="none" w:sz="0" w:space="0" w:color="auto"/>
            <w:bottom w:val="none" w:sz="0" w:space="0" w:color="auto"/>
            <w:right w:val="none" w:sz="0" w:space="0" w:color="auto"/>
          </w:divBdr>
        </w:div>
        <w:div w:id="393890835">
          <w:marLeft w:val="0"/>
          <w:marRight w:val="0"/>
          <w:marTop w:val="0"/>
          <w:marBottom w:val="0"/>
          <w:divBdr>
            <w:top w:val="none" w:sz="0" w:space="0" w:color="auto"/>
            <w:left w:val="none" w:sz="0" w:space="0" w:color="auto"/>
            <w:bottom w:val="none" w:sz="0" w:space="0" w:color="auto"/>
            <w:right w:val="none" w:sz="0" w:space="0" w:color="auto"/>
          </w:divBdr>
        </w:div>
        <w:div w:id="211041219">
          <w:marLeft w:val="0"/>
          <w:marRight w:val="0"/>
          <w:marTop w:val="0"/>
          <w:marBottom w:val="0"/>
          <w:divBdr>
            <w:top w:val="none" w:sz="0" w:space="0" w:color="auto"/>
            <w:left w:val="none" w:sz="0" w:space="0" w:color="auto"/>
            <w:bottom w:val="none" w:sz="0" w:space="0" w:color="auto"/>
            <w:right w:val="none" w:sz="0" w:space="0" w:color="auto"/>
          </w:divBdr>
        </w:div>
        <w:div w:id="858666169">
          <w:marLeft w:val="0"/>
          <w:marRight w:val="0"/>
          <w:marTop w:val="0"/>
          <w:marBottom w:val="0"/>
          <w:divBdr>
            <w:top w:val="none" w:sz="0" w:space="0" w:color="auto"/>
            <w:left w:val="none" w:sz="0" w:space="0" w:color="auto"/>
            <w:bottom w:val="none" w:sz="0" w:space="0" w:color="auto"/>
            <w:right w:val="none" w:sz="0" w:space="0" w:color="auto"/>
          </w:divBdr>
        </w:div>
        <w:div w:id="942685844">
          <w:marLeft w:val="0"/>
          <w:marRight w:val="0"/>
          <w:marTop w:val="0"/>
          <w:marBottom w:val="0"/>
          <w:divBdr>
            <w:top w:val="none" w:sz="0" w:space="0" w:color="auto"/>
            <w:left w:val="none" w:sz="0" w:space="0" w:color="auto"/>
            <w:bottom w:val="none" w:sz="0" w:space="0" w:color="auto"/>
            <w:right w:val="none" w:sz="0" w:space="0" w:color="auto"/>
          </w:divBdr>
        </w:div>
        <w:div w:id="1165898648">
          <w:marLeft w:val="0"/>
          <w:marRight w:val="0"/>
          <w:marTop w:val="0"/>
          <w:marBottom w:val="0"/>
          <w:divBdr>
            <w:top w:val="none" w:sz="0" w:space="0" w:color="auto"/>
            <w:left w:val="none" w:sz="0" w:space="0" w:color="auto"/>
            <w:bottom w:val="none" w:sz="0" w:space="0" w:color="auto"/>
            <w:right w:val="none" w:sz="0" w:space="0" w:color="auto"/>
          </w:divBdr>
        </w:div>
        <w:div w:id="1678842574">
          <w:marLeft w:val="0"/>
          <w:marRight w:val="0"/>
          <w:marTop w:val="0"/>
          <w:marBottom w:val="0"/>
          <w:divBdr>
            <w:top w:val="none" w:sz="0" w:space="0" w:color="auto"/>
            <w:left w:val="none" w:sz="0" w:space="0" w:color="auto"/>
            <w:bottom w:val="none" w:sz="0" w:space="0" w:color="auto"/>
            <w:right w:val="none" w:sz="0" w:space="0" w:color="auto"/>
          </w:divBdr>
        </w:div>
        <w:div w:id="1789349327">
          <w:marLeft w:val="0"/>
          <w:marRight w:val="0"/>
          <w:marTop w:val="0"/>
          <w:marBottom w:val="0"/>
          <w:divBdr>
            <w:top w:val="none" w:sz="0" w:space="0" w:color="auto"/>
            <w:left w:val="none" w:sz="0" w:space="0" w:color="auto"/>
            <w:bottom w:val="none" w:sz="0" w:space="0" w:color="auto"/>
            <w:right w:val="none" w:sz="0" w:space="0" w:color="auto"/>
          </w:divBdr>
        </w:div>
        <w:div w:id="187915298">
          <w:marLeft w:val="0"/>
          <w:marRight w:val="0"/>
          <w:marTop w:val="0"/>
          <w:marBottom w:val="0"/>
          <w:divBdr>
            <w:top w:val="none" w:sz="0" w:space="0" w:color="auto"/>
            <w:left w:val="none" w:sz="0" w:space="0" w:color="auto"/>
            <w:bottom w:val="none" w:sz="0" w:space="0" w:color="auto"/>
            <w:right w:val="none" w:sz="0" w:space="0" w:color="auto"/>
          </w:divBdr>
        </w:div>
        <w:div w:id="487135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bs.org/wgbh/americanexperience/features/rails-timeline/" TargetMode="External"/><Relationship Id="rId13" Type="http://schemas.openxmlformats.org/officeDocument/2006/relationships/hyperlink" Target="https://www.pbs.org/wgbh/americanexperience/search/?q=FDR" TargetMode="External"/><Relationship Id="rId3" Type="http://schemas.openxmlformats.org/officeDocument/2006/relationships/settings" Target="settings.xml"/><Relationship Id="rId7" Type="http://schemas.openxmlformats.org/officeDocument/2006/relationships/hyperlink" Target="https://www.pbs.org/wgbh/americanexperience/films/rails/" TargetMode="External"/><Relationship Id="rId12" Type="http://schemas.openxmlformats.org/officeDocument/2006/relationships/hyperlink" Target="https://shop.pbs.org/american-experience-fdr-dvd/product/AMEX678?mrkgadid=1&amp;mrkgen=gdsa&amp;mrkgbflag=0&amp;mrkgcat=all&amp;&amp;acctid=21700000001658745&amp;dskeywordid=39700050938552411&amp;&amp;device=c&amp;network=g&amp;matchtype=b&amp;locationid=%7bloc_phyiscal_ms%7d&amp;creative=337988495012&amp;targetid=dsa-375415855139&amp;campaignid=936059880&amp;adgroupid=46951559509&amp;&amp;mrkgcl=889&amp;mrkgadid=3247935024&amp;002=2272122&amp;006=337988495012&amp;007=Search&amp;009=b&amp;012=&amp;camp=google-_-DSA+-+Media-_-History-_-(Google%2520AdGroup)&amp;021=46951559509&amp;008=&amp;aachannel=paid_search&amp;adpos=&amp;creative=337988495012&amp;device=c&amp;matchtype=b&amp;network=g&amp;gclid=Cj0KCQjwhZr1BRCLARIsALjRVQPil_pYGu0hnp4lTRJGSdDOs3w4JTYJ-4N0BIrcbN9PyhqVYMyLtnUaAg6MEALw_wcB&amp;gclsrc=aw.d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deo.whyy.org/video/pbs-presents-herbert-hoover-landslide-preview/"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penguinrandomhouse.com/books/101622/gift-from-the-sea-by-anne-morrow-lindbergh/" TargetMode="External"/><Relationship Id="rId4" Type="http://schemas.openxmlformats.org/officeDocument/2006/relationships/webSettings" Target="webSettings.xml"/><Relationship Id="rId9" Type="http://schemas.openxmlformats.org/officeDocument/2006/relationships/hyperlink" Target="http://www.pbs.org/wgbh/americanexperience/films/crash/"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947</Words>
  <Characters>5399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Bebernitz</dc:creator>
  <cp:keywords/>
  <dc:description/>
  <cp:lastModifiedBy>Wanda Violet</cp:lastModifiedBy>
  <cp:revision>2</cp:revision>
  <cp:lastPrinted>2020-04-27T10:09:00Z</cp:lastPrinted>
  <dcterms:created xsi:type="dcterms:W3CDTF">2020-05-15T17:51:00Z</dcterms:created>
  <dcterms:modified xsi:type="dcterms:W3CDTF">2020-05-15T17:51:00Z</dcterms:modified>
</cp:coreProperties>
</file>